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46" w:rsidRDefault="00444246" w:rsidP="00444246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2120182</wp:posOffset>
            </wp:positionH>
            <wp:positionV relativeFrom="paragraph">
              <wp:posOffset>235668</wp:posOffset>
            </wp:positionV>
            <wp:extent cx="1205450" cy="1296062"/>
            <wp:effectExtent l="19050" t="0" r="0" b="0"/>
            <wp:wrapNone/>
            <wp:docPr id="3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50" cy="129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D1A">
        <w:rPr>
          <w:rFonts w:ascii="Times New Roman" w:hAnsi="Times New Roman" w:cs="Times New Roman"/>
          <w:sz w:val="48"/>
        </w:rPr>
        <w:t>Τετάρτη</w:t>
      </w:r>
      <w:r>
        <w:rPr>
          <w:rFonts w:ascii="Times New Roman" w:hAnsi="Times New Roman" w:cs="Times New Roman"/>
          <w:sz w:val="48"/>
        </w:rPr>
        <w:t xml:space="preserve"> </w:t>
      </w:r>
      <w:r w:rsidR="00633D1A">
        <w:rPr>
          <w:rFonts w:ascii="Times New Roman" w:hAnsi="Times New Roman" w:cs="Times New Roman"/>
          <w:sz w:val="48"/>
        </w:rPr>
        <w:t>22</w:t>
      </w:r>
      <w:r w:rsidRPr="0014459A">
        <w:rPr>
          <w:rFonts w:ascii="Times New Roman" w:hAnsi="Times New Roman" w:cs="Times New Roman"/>
          <w:sz w:val="48"/>
        </w:rPr>
        <w:t xml:space="preserve"> </w:t>
      </w:r>
      <w:r>
        <w:rPr>
          <w:rFonts w:ascii="Times New Roman" w:hAnsi="Times New Roman" w:cs="Times New Roman"/>
          <w:sz w:val="48"/>
        </w:rPr>
        <w:t>Απριλ</w:t>
      </w:r>
      <w:r w:rsidRPr="0014459A">
        <w:rPr>
          <w:rFonts w:ascii="Times New Roman" w:hAnsi="Times New Roman" w:cs="Times New Roman"/>
          <w:sz w:val="48"/>
        </w:rPr>
        <w:t>ίου 2020</w:t>
      </w:r>
    </w:p>
    <w:p w:rsidR="00444246" w:rsidRDefault="00444246" w:rsidP="00444246">
      <w:pPr>
        <w:rPr>
          <w:rFonts w:ascii="Times New Roman" w:hAnsi="Times New Roman" w:cs="Times New Roman"/>
          <w:sz w:val="48"/>
        </w:rPr>
      </w:pPr>
    </w:p>
    <w:p w:rsidR="00777F74" w:rsidRPr="0014459A" w:rsidRDefault="00777F74" w:rsidP="00444246">
      <w:pPr>
        <w:rPr>
          <w:rFonts w:ascii="Times New Roman" w:hAnsi="Times New Roman" w:cs="Times New Roman"/>
          <w:sz w:val="48"/>
        </w:rPr>
      </w:pPr>
    </w:p>
    <w:p w:rsidR="00633D1A" w:rsidRDefault="00444246" w:rsidP="00633D1A">
      <w:pPr>
        <w:jc w:val="center"/>
        <w:rPr>
          <w:rFonts w:ascii="Times New Roman" w:hAnsi="Times New Roman" w:cs="Times New Roman"/>
          <w:b/>
          <w:noProof/>
          <w:sz w:val="28"/>
          <w:u w:val="single"/>
        </w:rPr>
      </w:pPr>
      <w:r w:rsidRPr="0014459A">
        <w:rPr>
          <w:rFonts w:ascii="Times New Roman" w:hAnsi="Times New Roman" w:cs="Times New Roman"/>
          <w:sz w:val="32"/>
        </w:rPr>
        <w:t>Α</w:t>
      </w:r>
      <w:r>
        <w:rPr>
          <w:rFonts w:ascii="Times New Roman" w:hAnsi="Times New Roman" w:cs="Times New Roman"/>
          <w:sz w:val="32"/>
        </w:rPr>
        <w:t xml:space="preserve">γαπημένοι μου μαθητές, </w:t>
      </w:r>
      <w:r w:rsidR="00633D1A">
        <w:rPr>
          <w:rFonts w:ascii="Times New Roman" w:hAnsi="Times New Roman" w:cs="Times New Roman"/>
          <w:sz w:val="32"/>
        </w:rPr>
        <w:t>Χριστός Ανέστη και χρόνια πολλά</w:t>
      </w:r>
      <w:r>
        <w:rPr>
          <w:rFonts w:ascii="Times New Roman" w:hAnsi="Times New Roman" w:cs="Times New Roman"/>
          <w:sz w:val="32"/>
        </w:rPr>
        <w:t xml:space="preserve">! </w:t>
      </w:r>
      <w:r w:rsidR="00633D1A">
        <w:rPr>
          <w:rFonts w:ascii="Times New Roman" w:hAnsi="Times New Roman" w:cs="Times New Roman"/>
          <w:sz w:val="32"/>
        </w:rPr>
        <w:t>Μετά από μια εβδομάδα ξεκούρασης επιστέψαμε και πάμε να δούμε τι θυμόμαστε!</w:t>
      </w:r>
      <w:r>
        <w:rPr>
          <w:rFonts w:ascii="Times New Roman" w:hAnsi="Times New Roman" w:cs="Times New Roman"/>
          <w:sz w:val="32"/>
        </w:rPr>
        <w:t xml:space="preserve">                                  </w:t>
      </w:r>
    </w:p>
    <w:p w:rsidR="00444246" w:rsidRPr="00633D1A" w:rsidRDefault="00777F74" w:rsidP="00633D1A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sz w:val="28"/>
          <w:u w:val="singl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2065655</wp:posOffset>
            </wp:positionH>
            <wp:positionV relativeFrom="paragraph">
              <wp:posOffset>291465</wp:posOffset>
            </wp:positionV>
            <wp:extent cx="1697990" cy="1486535"/>
            <wp:effectExtent l="19050" t="0" r="0" b="0"/>
            <wp:wrapNone/>
            <wp:docPr id="10" name="Εικόνα 10" descr="Η κυρία Σιντορέ: Το παπί!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Η κυρία Σιντορέ: Το παπί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u w:val="singl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339725</wp:posOffset>
            </wp:positionV>
            <wp:extent cx="1992630" cy="1240155"/>
            <wp:effectExtent l="19050" t="0" r="7620" b="0"/>
            <wp:wrapNone/>
            <wp:docPr id="4" name="Εικόνα 1" descr="Η κυρία Σιντορέ: Ρήμα και ωμέγα... ΦΙΛΟΙ ΚΟΛΛΗΤΟΙ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Η κυρία Σιντορέ: Ρήμα και ωμέγα... ΦΙΛΟΙ ΚΟΛΛΗΤΟ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246" w:rsidRPr="00DE0237">
        <w:rPr>
          <w:rFonts w:ascii="Times New Roman" w:hAnsi="Times New Roman" w:cs="Times New Roman"/>
          <w:b/>
          <w:sz w:val="28"/>
          <w:u w:val="single"/>
        </w:rPr>
        <w:t>Εργασία 1.</w:t>
      </w:r>
      <w:r w:rsidR="00444246">
        <w:rPr>
          <w:rFonts w:ascii="Times New Roman" w:hAnsi="Times New Roman" w:cs="Times New Roman"/>
          <w:b/>
          <w:sz w:val="28"/>
        </w:rPr>
        <w:t xml:space="preserve"> </w:t>
      </w:r>
      <w:r w:rsidR="00633D1A">
        <w:rPr>
          <w:rFonts w:ascii="Times New Roman" w:hAnsi="Times New Roman" w:cs="Times New Roman"/>
          <w:b/>
          <w:sz w:val="28"/>
        </w:rPr>
        <w:t>Ακούω, τραγουδάω</w:t>
      </w:r>
      <w:r w:rsidR="00444246">
        <w:rPr>
          <w:rFonts w:ascii="Times New Roman" w:hAnsi="Times New Roman" w:cs="Times New Roman"/>
          <w:b/>
          <w:sz w:val="28"/>
        </w:rPr>
        <w:t xml:space="preserve"> και θυμάμαι</w:t>
      </w:r>
      <w:r w:rsidR="00633D1A">
        <w:rPr>
          <w:rFonts w:ascii="Times New Roman" w:hAnsi="Times New Roman" w:cs="Times New Roman"/>
          <w:b/>
          <w:sz w:val="28"/>
        </w:rPr>
        <w:t xml:space="preserve"> τις καταλήξεις</w:t>
      </w:r>
      <w:r w:rsidR="00444246">
        <w:rPr>
          <w:rFonts w:ascii="Times New Roman" w:hAnsi="Times New Roman" w:cs="Times New Roman"/>
          <w:b/>
          <w:sz w:val="28"/>
        </w:rPr>
        <w:t>:</w:t>
      </w:r>
    </w:p>
    <w:p w:rsidR="00444246" w:rsidRDefault="00A742DC" w:rsidP="0044424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4029821</wp:posOffset>
            </wp:positionH>
            <wp:positionV relativeFrom="paragraph">
              <wp:posOffset>57343</wp:posOffset>
            </wp:positionV>
            <wp:extent cx="1898816" cy="2568271"/>
            <wp:effectExtent l="19050" t="0" r="6184" b="0"/>
            <wp:wrapNone/>
            <wp:docPr id="6" name="Εικόνα 7" descr="ΘΗΛΥΚΑ ΟΥΣΙΑΣΤΙΚΑ -ΑΦΙΣΟΥΛΑ ΓΙΑ ΤΗΝ ΤΑΞΗ | Τάξη, Διδασκαλία ..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ΘΗΛΥΚΑ ΟΥΣΙΑΣΤΙΚΑ -ΑΦΙΣΟΥΛΑ ΓΙΑ ΤΗΝ ΤΑΞΗ | Τάξη, Διδασκαλία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4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816" cy="256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246" w:rsidRDefault="00444246" w:rsidP="00444246">
      <w:pPr>
        <w:rPr>
          <w:rFonts w:ascii="Times New Roman" w:hAnsi="Times New Roman" w:cs="Times New Roman"/>
          <w:b/>
          <w:sz w:val="28"/>
        </w:rPr>
      </w:pPr>
    </w:p>
    <w:p w:rsidR="00444246" w:rsidRDefault="00444246" w:rsidP="00444246">
      <w:pPr>
        <w:rPr>
          <w:rFonts w:ascii="Times New Roman" w:hAnsi="Times New Roman" w:cs="Times New Roman"/>
          <w:b/>
          <w:sz w:val="28"/>
          <w:u w:val="single"/>
        </w:rPr>
      </w:pPr>
    </w:p>
    <w:p w:rsidR="00633D1A" w:rsidRDefault="00777F74" w:rsidP="00444246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330200</wp:posOffset>
            </wp:positionV>
            <wp:extent cx="2159000" cy="1216025"/>
            <wp:effectExtent l="19050" t="0" r="0" b="0"/>
            <wp:wrapNone/>
            <wp:docPr id="13" name="Εικόνα 13" descr="Τα πολλά - Πληθυντικός σε όμικρον γιώτα - Η κυρία Σιντορέ - YouTub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Τα πολλά - Πληθυντικός σε όμικρον γιώτα - Η κυρία Σιντορέ - YouTub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D1A" w:rsidRDefault="00633D1A" w:rsidP="00444246">
      <w:pPr>
        <w:rPr>
          <w:sz w:val="20"/>
        </w:rPr>
      </w:pPr>
    </w:p>
    <w:p w:rsidR="00633D1A" w:rsidRDefault="00633D1A" w:rsidP="00444246">
      <w:pPr>
        <w:rPr>
          <w:sz w:val="20"/>
        </w:rPr>
      </w:pPr>
    </w:p>
    <w:p w:rsidR="00633D1A" w:rsidRDefault="00633D1A" w:rsidP="00444246">
      <w:pPr>
        <w:rPr>
          <w:sz w:val="20"/>
        </w:rPr>
      </w:pPr>
    </w:p>
    <w:p w:rsidR="00633D1A" w:rsidRDefault="00633D1A" w:rsidP="00444246">
      <w:pPr>
        <w:rPr>
          <w:sz w:val="20"/>
        </w:rPr>
      </w:pPr>
    </w:p>
    <w:p w:rsidR="00A742DC" w:rsidRDefault="00A742DC" w:rsidP="00444246">
      <w:pPr>
        <w:rPr>
          <w:sz w:val="20"/>
        </w:rPr>
      </w:pPr>
    </w:p>
    <w:p w:rsidR="00E7015C" w:rsidRDefault="00444246" w:rsidP="00444246">
      <w:pPr>
        <w:rPr>
          <w:rFonts w:ascii="Times New Roman" w:hAnsi="Times New Roman" w:cs="Times New Roman"/>
          <w:b/>
          <w:sz w:val="28"/>
        </w:rPr>
      </w:pPr>
      <w:r w:rsidRPr="00DE0237">
        <w:rPr>
          <w:rFonts w:ascii="Times New Roman" w:hAnsi="Times New Roman" w:cs="Times New Roman"/>
          <w:b/>
          <w:sz w:val="28"/>
          <w:u w:val="single"/>
        </w:rPr>
        <w:t xml:space="preserve">Εργασία </w:t>
      </w:r>
      <w:r>
        <w:rPr>
          <w:rFonts w:ascii="Times New Roman" w:hAnsi="Times New Roman" w:cs="Times New Roman"/>
          <w:b/>
          <w:sz w:val="28"/>
          <w:u w:val="single"/>
        </w:rPr>
        <w:t>2</w:t>
      </w:r>
      <w:r w:rsidRPr="00DE0237">
        <w:rPr>
          <w:rFonts w:ascii="Times New Roman" w:hAnsi="Times New Roman" w:cs="Times New Roman"/>
          <w:b/>
          <w:sz w:val="28"/>
          <w:u w:val="single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742DC">
        <w:rPr>
          <w:rFonts w:ascii="Times New Roman" w:hAnsi="Times New Roman" w:cs="Times New Roman"/>
          <w:b/>
          <w:sz w:val="28"/>
        </w:rPr>
        <w:t xml:space="preserve">Συμπληρώνω τη φόρμα, </w:t>
      </w:r>
      <w:r w:rsidR="00A742DC" w:rsidRPr="00A742DC">
        <w:rPr>
          <w:rFonts w:ascii="Times New Roman" w:hAnsi="Times New Roman" w:cs="Times New Roman"/>
          <w:sz w:val="28"/>
        </w:rPr>
        <w:t>διαβάζοντας πολύ προσεκτικά την κάθε λέξη. Οι απαντήσεις θα έρθουν σε μένα απευθείας μόλις</w:t>
      </w:r>
      <w:r w:rsidR="00A742DC">
        <w:rPr>
          <w:rFonts w:ascii="Times New Roman" w:hAnsi="Times New Roman" w:cs="Times New Roman"/>
          <w:b/>
          <w:sz w:val="28"/>
        </w:rPr>
        <w:t xml:space="preserve"> πατήσετε Υποβολή</w:t>
      </w:r>
      <w:r>
        <w:rPr>
          <w:rFonts w:ascii="Times New Roman" w:hAnsi="Times New Roman" w:cs="Times New Roman"/>
          <w:b/>
          <w:sz w:val="28"/>
        </w:rPr>
        <w:t>:</w:t>
      </w:r>
    </w:p>
    <w:p w:rsidR="00E7015C" w:rsidRDefault="00D00A61" w:rsidP="00444246">
      <w:r>
        <w:rPr>
          <w:noProof/>
        </w:rPr>
        <w:pict>
          <v:rect id="_x0000_s1026" style="position:absolute;margin-left:201.15pt;margin-top:13.75pt;width:262.95pt;height:143.1pt;z-index:251666432">
            <v:textbox style="mso-next-textbox:#_x0000_s1026">
              <w:txbxContent>
                <w:p w:rsidR="00444246" w:rsidRDefault="00777F74" w:rsidP="00444246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Καλό Πάσχα!</w:t>
                  </w:r>
                </w:p>
                <w:p w:rsidR="00777F74" w:rsidRDefault="00777F74" w:rsidP="00444246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Καλή Ανάσταση!</w:t>
                  </w:r>
                </w:p>
                <w:p w:rsidR="00777F74" w:rsidRDefault="00777F74" w:rsidP="00444246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Χριστός Ανέστη!</w:t>
                  </w:r>
                </w:p>
                <w:p w:rsidR="00777F74" w:rsidRDefault="00777F74" w:rsidP="00444246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Αληθώς Ανέστη!</w:t>
                  </w:r>
                </w:p>
                <w:p w:rsidR="00777F74" w:rsidRPr="00D75CB1" w:rsidRDefault="00777F74" w:rsidP="00444246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Χρόνια πολλά!</w:t>
                  </w:r>
                </w:p>
              </w:txbxContent>
            </v:textbox>
          </v:rect>
        </w:pict>
      </w:r>
      <w:hyperlink r:id="rId15" w:history="1">
        <w:r w:rsidR="00A742DC" w:rsidRPr="00A742DC">
          <w:rPr>
            <w:rStyle w:val="-"/>
          </w:rPr>
          <w:t>https://forms.gle/jvo7PfAceUj8DRo39</w:t>
        </w:r>
      </w:hyperlink>
    </w:p>
    <w:p w:rsidR="00444246" w:rsidRDefault="00D00A61" w:rsidP="00444246">
      <w:r>
        <w:rPr>
          <w:noProof/>
        </w:rPr>
        <w:pict>
          <v:rect id="_x0000_s1031" style="position:absolute;margin-left:307pt;margin-top:12.1pt;width:152.05pt;height:81.4pt;z-index:251678720" strokecolor="white [3212]">
            <v:textbox style="mso-next-textbox:#_x0000_s1031">
              <w:txbxContent>
                <w:p w:rsidR="00777F74" w:rsidRPr="00777F74" w:rsidRDefault="00777F74" w:rsidP="00777F7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77F74">
                    <w:rPr>
                      <w:rFonts w:ascii="Times New Roman" w:hAnsi="Times New Roman" w:cs="Times New Roman"/>
                    </w:rPr>
                    <w:t xml:space="preserve">Από </w:t>
                  </w:r>
                  <w:r w:rsidRPr="00777F74">
                    <w:rPr>
                      <w:rFonts w:ascii="Times New Roman" w:hAnsi="Times New Roman" w:cs="Times New Roman"/>
                      <w:b/>
                    </w:rPr>
                    <w:t>δύο φορές</w:t>
                  </w:r>
                  <w:r w:rsidRPr="00777F74">
                    <w:rPr>
                      <w:rFonts w:ascii="Times New Roman" w:hAnsi="Times New Roman" w:cs="Times New Roman"/>
                    </w:rPr>
                    <w:t xml:space="preserve"> την κάθε μία. Γράφω πάνω την </w:t>
                  </w:r>
                  <w:r w:rsidRPr="00777F74">
                    <w:rPr>
                      <w:rFonts w:ascii="Times New Roman" w:hAnsi="Times New Roman" w:cs="Times New Roman"/>
                      <w:b/>
                    </w:rPr>
                    <w:t>ημερομηνία</w:t>
                  </w:r>
                  <w:r w:rsidRPr="00777F74">
                    <w:rPr>
                      <w:rFonts w:ascii="Times New Roman" w:hAnsi="Times New Roman" w:cs="Times New Roman"/>
                    </w:rPr>
                    <w:t xml:space="preserve"> και κάνω </w:t>
                  </w:r>
                  <w:r w:rsidRPr="00777F74">
                    <w:rPr>
                      <w:rFonts w:ascii="Times New Roman" w:hAnsi="Times New Roman" w:cs="Times New Roman"/>
                      <w:b/>
                    </w:rPr>
                    <w:t>όμορφα γράμματα</w:t>
                  </w:r>
                  <w:r w:rsidRPr="00777F74">
                    <w:rPr>
                      <w:rFonts w:ascii="Times New Roman" w:hAnsi="Times New Roman" w:cs="Times New Roman"/>
                    </w:rPr>
                    <w:t xml:space="preserve">. Δεν ξεχνώ </w:t>
                  </w:r>
                  <w:r w:rsidRPr="00777F74">
                    <w:rPr>
                      <w:rFonts w:ascii="Times New Roman" w:hAnsi="Times New Roman" w:cs="Times New Roman"/>
                      <w:b/>
                    </w:rPr>
                    <w:t>κεφαλαία</w:t>
                  </w:r>
                  <w:r w:rsidRPr="00777F74">
                    <w:rPr>
                      <w:rFonts w:ascii="Times New Roman" w:hAnsi="Times New Roman" w:cs="Times New Roman"/>
                    </w:rPr>
                    <w:t xml:space="preserve"> και </w:t>
                  </w:r>
                  <w:r w:rsidRPr="00777F74">
                    <w:rPr>
                      <w:rFonts w:ascii="Times New Roman" w:hAnsi="Times New Roman" w:cs="Times New Roman"/>
                      <w:b/>
                    </w:rPr>
                    <w:t>σημεία στίξης.</w:t>
                  </w:r>
                </w:p>
              </w:txbxContent>
            </v:textbox>
          </v:rect>
        </w:pict>
      </w:r>
    </w:p>
    <w:p w:rsidR="00444246" w:rsidRDefault="00444246" w:rsidP="00444246">
      <w:pPr>
        <w:rPr>
          <w:rFonts w:ascii="Times New Roman" w:hAnsi="Times New Roman" w:cs="Times New Roman"/>
          <w:b/>
          <w:sz w:val="28"/>
        </w:rPr>
      </w:pPr>
      <w:r w:rsidRPr="00DE0237">
        <w:rPr>
          <w:rFonts w:ascii="Times New Roman" w:hAnsi="Times New Roman" w:cs="Times New Roman"/>
          <w:b/>
          <w:sz w:val="28"/>
          <w:u w:val="single"/>
        </w:rPr>
        <w:t xml:space="preserve">Εργασία </w:t>
      </w:r>
      <w:r>
        <w:rPr>
          <w:rFonts w:ascii="Times New Roman" w:hAnsi="Times New Roman" w:cs="Times New Roman"/>
          <w:b/>
          <w:sz w:val="28"/>
          <w:u w:val="single"/>
        </w:rPr>
        <w:t>3</w:t>
      </w:r>
      <w:r w:rsidRPr="00DE0237">
        <w:rPr>
          <w:rFonts w:ascii="Times New Roman" w:hAnsi="Times New Roman" w:cs="Times New Roman"/>
          <w:b/>
          <w:sz w:val="28"/>
          <w:u w:val="single"/>
        </w:rPr>
        <w:t>.</w:t>
      </w:r>
      <w:r>
        <w:rPr>
          <w:rFonts w:ascii="Times New Roman" w:hAnsi="Times New Roman" w:cs="Times New Roman"/>
          <w:b/>
          <w:sz w:val="28"/>
        </w:rPr>
        <w:t xml:space="preserve"> Γράφω στο τετράδιο:</w:t>
      </w:r>
    </w:p>
    <w:p w:rsidR="00444246" w:rsidRDefault="00444246" w:rsidP="00444246">
      <w:pPr>
        <w:rPr>
          <w:rFonts w:ascii="Times New Roman" w:hAnsi="Times New Roman" w:cs="Times New Roman"/>
          <w:sz w:val="28"/>
        </w:rPr>
      </w:pPr>
      <w:r w:rsidRPr="007F58E7">
        <w:rPr>
          <w:rFonts w:ascii="Times New Roman" w:hAnsi="Times New Roman" w:cs="Times New Roman"/>
          <w:sz w:val="28"/>
        </w:rPr>
        <w:t xml:space="preserve">Στο </w:t>
      </w:r>
      <w:r w:rsidR="00A742DC" w:rsidRPr="00A742DC">
        <w:rPr>
          <w:rFonts w:ascii="Times New Roman" w:hAnsi="Times New Roman" w:cs="Times New Roman"/>
          <w:color w:val="FF0000"/>
          <w:sz w:val="28"/>
        </w:rPr>
        <w:t>Κόκκινο</w:t>
      </w:r>
      <w:r w:rsidRPr="00A742DC">
        <w:rPr>
          <w:rFonts w:ascii="Times New Roman" w:hAnsi="Times New Roman" w:cs="Times New Roman"/>
          <w:color w:val="FF0000"/>
          <w:sz w:val="28"/>
        </w:rPr>
        <w:t xml:space="preserve"> τετράδιο</w:t>
      </w:r>
      <w:r w:rsidRPr="007F58E7">
        <w:rPr>
          <w:rFonts w:ascii="Times New Roman" w:hAnsi="Times New Roman" w:cs="Times New Roman"/>
          <w:sz w:val="28"/>
        </w:rPr>
        <w:t xml:space="preserve"> γράφω </w:t>
      </w:r>
    </w:p>
    <w:p w:rsidR="00444246" w:rsidRPr="00A742DC" w:rsidRDefault="00A742DC" w:rsidP="004442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τις ευχές του Πάσχα.</w:t>
      </w:r>
    </w:p>
    <w:p w:rsidR="00444246" w:rsidRPr="00FA2F77" w:rsidRDefault="00444246" w:rsidP="00444246">
      <w:pPr>
        <w:rPr>
          <w:rFonts w:ascii="Times New Roman" w:hAnsi="Times New Roman" w:cs="Times New Roman"/>
          <w:i/>
          <w:sz w:val="28"/>
        </w:rPr>
      </w:pPr>
      <w:r w:rsidRPr="00FA2F77">
        <w:rPr>
          <w:rFonts w:ascii="Times New Roman" w:hAnsi="Times New Roman" w:cs="Times New Roman"/>
          <w:i/>
          <w:sz w:val="28"/>
        </w:rPr>
        <w:t>Δεν ξεχνώ τη φωτογραφία!</w:t>
      </w:r>
      <w:r w:rsidRPr="00FA2F77"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44246" w:rsidRDefault="00444246" w:rsidP="00444246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Γενικές οδηγίες:</w:t>
      </w:r>
    </w:p>
    <w:p w:rsidR="00444246" w:rsidRPr="0093627F" w:rsidRDefault="00777F74" w:rsidP="003963D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Τα βιντεάκια είναι σε ασφαλές περιβάλλον προβολής </w:t>
      </w:r>
      <w:r w:rsidR="003963D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και</w:t>
      </w:r>
      <w:r w:rsidR="00444246">
        <w:rPr>
          <w:rFonts w:ascii="Times New Roman" w:hAnsi="Times New Roman" w:cs="Times New Roman"/>
          <w:i/>
        </w:rPr>
        <w:t xml:space="preserve"> </w:t>
      </w:r>
      <w:r w:rsidR="00444246" w:rsidRPr="00DE0237">
        <w:rPr>
          <w:rFonts w:ascii="Times New Roman" w:hAnsi="Times New Roman" w:cs="Times New Roman"/>
          <w:i/>
        </w:rPr>
        <w:t xml:space="preserve"> ανοίγ</w:t>
      </w:r>
      <w:r w:rsidR="00444246">
        <w:rPr>
          <w:rFonts w:ascii="Times New Roman" w:hAnsi="Times New Roman" w:cs="Times New Roman"/>
          <w:i/>
        </w:rPr>
        <w:t>ουν</w:t>
      </w:r>
      <w:r w:rsidR="00444246" w:rsidRPr="00DE0237">
        <w:rPr>
          <w:rFonts w:ascii="Times New Roman" w:hAnsi="Times New Roman" w:cs="Times New Roman"/>
          <w:i/>
        </w:rPr>
        <w:t xml:space="preserve"> πατώντας πάνω </w:t>
      </w:r>
      <w:r w:rsidR="00444246">
        <w:rPr>
          <w:rFonts w:ascii="Times New Roman" w:hAnsi="Times New Roman" w:cs="Times New Roman"/>
          <w:i/>
        </w:rPr>
        <w:t>στις εικόνες</w:t>
      </w:r>
      <w:r>
        <w:rPr>
          <w:rFonts w:ascii="Times New Roman" w:hAnsi="Times New Roman" w:cs="Times New Roman"/>
          <w:i/>
        </w:rPr>
        <w:t xml:space="preserve"> </w:t>
      </w:r>
      <w:r w:rsidR="003963D8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ή τα μπλε γράμματα </w:t>
      </w:r>
      <w:r w:rsidR="003963D8">
        <w:rPr>
          <w:rFonts w:ascii="Times New Roman" w:hAnsi="Times New Roman" w:cs="Times New Roman"/>
          <w:i/>
        </w:rPr>
        <w:t>)</w:t>
      </w:r>
      <w:r w:rsidR="00444246" w:rsidRPr="00DE0237">
        <w:rPr>
          <w:rFonts w:ascii="Times New Roman" w:hAnsi="Times New Roman" w:cs="Times New Roman"/>
          <w:i/>
        </w:rPr>
        <w:t xml:space="preserve">με το ποντίκι </w:t>
      </w:r>
      <w:r w:rsidR="00444246" w:rsidRPr="00DE0237">
        <w:rPr>
          <w:rFonts w:ascii="Times New Roman" w:hAnsi="Times New Roman" w:cs="Times New Roman"/>
          <w:i/>
          <w:u w:val="single"/>
        </w:rPr>
        <w:t xml:space="preserve">ταυτόχρονα </w:t>
      </w:r>
      <w:r w:rsidR="00444246" w:rsidRPr="00DE0237">
        <w:rPr>
          <w:rFonts w:ascii="Times New Roman" w:hAnsi="Times New Roman" w:cs="Times New Roman"/>
          <w:i/>
          <w:u w:val="single"/>
          <w:lang w:val="en-US"/>
        </w:rPr>
        <w:t>ctrl</w:t>
      </w:r>
      <w:r w:rsidRPr="00777F74">
        <w:rPr>
          <w:rFonts w:ascii="Times New Roman" w:hAnsi="Times New Roman" w:cs="Times New Roman"/>
          <w:i/>
          <w:u w:val="single"/>
        </w:rPr>
        <w:t xml:space="preserve"> </w:t>
      </w:r>
      <w:r w:rsidRPr="00DE0237">
        <w:rPr>
          <w:rFonts w:ascii="Times New Roman" w:hAnsi="Times New Roman" w:cs="Times New Roman"/>
          <w:i/>
          <w:u w:val="single"/>
        </w:rPr>
        <w:t>και</w:t>
      </w:r>
      <w:r w:rsidR="00444246">
        <w:rPr>
          <w:rFonts w:ascii="Times New Roman" w:hAnsi="Times New Roman" w:cs="Times New Roman"/>
          <w:i/>
          <w:u w:val="single"/>
        </w:rPr>
        <w:t xml:space="preserve"> </w:t>
      </w:r>
      <w:r w:rsidRPr="00DE0237">
        <w:rPr>
          <w:rFonts w:ascii="Times New Roman" w:hAnsi="Times New Roman" w:cs="Times New Roman"/>
          <w:i/>
          <w:u w:val="single"/>
        </w:rPr>
        <w:t xml:space="preserve">δεξί κλικ </w:t>
      </w:r>
      <w:r w:rsidR="00444246">
        <w:rPr>
          <w:rFonts w:ascii="Times New Roman" w:hAnsi="Times New Roman" w:cs="Times New Roman"/>
          <w:i/>
          <w:u w:val="single"/>
        </w:rPr>
        <w:t>ή αντιγράφω τον σύνδεσμο</w:t>
      </w:r>
      <w:r w:rsidR="00444246" w:rsidRPr="00DE0237">
        <w:rPr>
          <w:rFonts w:ascii="Times New Roman" w:hAnsi="Times New Roman" w:cs="Times New Roman"/>
          <w:i/>
        </w:rPr>
        <w:t xml:space="preserve"> </w:t>
      </w:r>
      <w:r w:rsidR="00444246">
        <w:rPr>
          <w:rFonts w:ascii="Times New Roman" w:hAnsi="Times New Roman" w:cs="Times New Roman"/>
          <w:i/>
        </w:rPr>
        <w:t>.</w:t>
      </w:r>
      <w:r w:rsidR="003963D8">
        <w:rPr>
          <w:rFonts w:ascii="Times New Roman" w:hAnsi="Times New Roman" w:cs="Times New Roman"/>
          <w:i/>
        </w:rPr>
        <w:t xml:space="preserve">                                                </w:t>
      </w:r>
      <w:r w:rsidR="00444246">
        <w:rPr>
          <w:rFonts w:ascii="Times New Roman" w:hAnsi="Times New Roman" w:cs="Times New Roman"/>
          <w:i/>
        </w:rPr>
        <w:t xml:space="preserve">Καλό είναι να δοκιμάσετε εσείς πρώτα και να εξηγήσετε στα παιδιά πως λειτουργούν.                                                                                                                                           Αν για κάποιο λόγο δεν μπορείτε να μπείτε </w:t>
      </w:r>
      <w:r>
        <w:rPr>
          <w:rFonts w:ascii="Times New Roman" w:hAnsi="Times New Roman" w:cs="Times New Roman"/>
          <w:i/>
        </w:rPr>
        <w:t>στη φόρμα,</w:t>
      </w:r>
      <w:r w:rsidR="00444246">
        <w:rPr>
          <w:rFonts w:ascii="Times New Roman" w:hAnsi="Times New Roman" w:cs="Times New Roman"/>
          <w:i/>
        </w:rPr>
        <w:t xml:space="preserve"> κάνετε μόνο την Εργασία 3.</w:t>
      </w:r>
    </w:p>
    <w:p w:rsidR="003960DE" w:rsidRPr="003960DE" w:rsidRDefault="00444246" w:rsidP="00082354">
      <w:pPr>
        <w:jc w:val="center"/>
        <w:rPr>
          <w:rFonts w:ascii="Times New Roman" w:hAnsi="Times New Roman" w:cs="Times New Roman"/>
          <w:sz w:val="24"/>
        </w:rPr>
      </w:pPr>
      <w:r w:rsidRPr="00AD0BE5">
        <w:rPr>
          <w:rFonts w:ascii="Times New Roman" w:hAnsi="Times New Roman" w:cs="Times New Roman"/>
          <w:b/>
          <w:sz w:val="32"/>
        </w:rPr>
        <w:t xml:space="preserve">Καλή </w:t>
      </w:r>
      <w:r>
        <w:rPr>
          <w:rFonts w:ascii="Times New Roman" w:hAnsi="Times New Roman" w:cs="Times New Roman"/>
          <w:b/>
          <w:sz w:val="32"/>
        </w:rPr>
        <w:t>μας συνέχεια</w:t>
      </w:r>
      <w:r w:rsidRPr="00AD0BE5">
        <w:rPr>
          <w:rFonts w:ascii="Times New Roman" w:hAnsi="Times New Roman" w:cs="Times New Roman"/>
          <w:b/>
          <w:sz w:val="32"/>
        </w:rPr>
        <w:t>!</w:t>
      </w:r>
      <w:r w:rsidR="00D00A61">
        <w:rPr>
          <w:rFonts w:ascii="Times New Roman" w:hAnsi="Times New Roman" w:cs="Times New Roman"/>
          <w:noProof/>
          <w:sz w:val="24"/>
        </w:rPr>
        <w:pict>
          <v:rect id="_x0000_s1032" style="position:absolute;left:0;text-align:left;margin-left:174.3pt;margin-top:132.8pt;width:148.4pt;height:27.55pt;z-index:251680768;mso-position-horizontal-relative:text;mso-position-vertical-relative:text" strokecolor="white [3212]"/>
        </w:pict>
      </w:r>
    </w:p>
    <w:sectPr w:rsidR="003960DE" w:rsidRPr="003960DE" w:rsidSect="00777F74">
      <w:footerReference w:type="default" r:id="rId16"/>
      <w:pgSz w:w="11906" w:h="16838"/>
      <w:pgMar w:top="284" w:right="991" w:bottom="426" w:left="1560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2A0" w:rsidRDefault="00B602A0" w:rsidP="00D75CB1">
      <w:pPr>
        <w:spacing w:after="0" w:line="240" w:lineRule="auto"/>
      </w:pPr>
      <w:r>
        <w:separator/>
      </w:r>
    </w:p>
  </w:endnote>
  <w:endnote w:type="continuationSeparator" w:id="1">
    <w:p w:rsidR="00B602A0" w:rsidRDefault="00B602A0" w:rsidP="00D7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CB1" w:rsidRPr="00D75CB1" w:rsidRDefault="00D75CB1">
    <w:pPr>
      <w:pStyle w:val="a5"/>
      <w:rPr>
        <w:rFonts w:ascii="Monotype Corsiva" w:hAnsi="Monotype Corsiva"/>
        <w:sz w:val="36"/>
      </w:rPr>
    </w:pPr>
    <w:r w:rsidRPr="00D75CB1">
      <w:rPr>
        <w:rFonts w:ascii="Monotype Corsiva" w:hAnsi="Monotype Corsiva"/>
        <w:sz w:val="36"/>
      </w:rPr>
      <w:t>Κουτελίδα Μαρία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2A0" w:rsidRDefault="00B602A0" w:rsidP="00D75CB1">
      <w:pPr>
        <w:spacing w:after="0" w:line="240" w:lineRule="auto"/>
      </w:pPr>
      <w:r>
        <w:separator/>
      </w:r>
    </w:p>
  </w:footnote>
  <w:footnote w:type="continuationSeparator" w:id="1">
    <w:p w:rsidR="00B602A0" w:rsidRDefault="00B602A0" w:rsidP="00D75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4246"/>
    <w:rsid w:val="00082354"/>
    <w:rsid w:val="003960DE"/>
    <w:rsid w:val="003963D8"/>
    <w:rsid w:val="00444246"/>
    <w:rsid w:val="004B7C2C"/>
    <w:rsid w:val="00625025"/>
    <w:rsid w:val="00633D1A"/>
    <w:rsid w:val="00777F74"/>
    <w:rsid w:val="00813529"/>
    <w:rsid w:val="009268AB"/>
    <w:rsid w:val="00A324CD"/>
    <w:rsid w:val="00A742DC"/>
    <w:rsid w:val="00B52657"/>
    <w:rsid w:val="00B602A0"/>
    <w:rsid w:val="00BE04B8"/>
    <w:rsid w:val="00C5361F"/>
    <w:rsid w:val="00D00A61"/>
    <w:rsid w:val="00D75CB1"/>
    <w:rsid w:val="00E55E2B"/>
    <w:rsid w:val="00E7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44246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4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424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D75C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D75CB1"/>
  </w:style>
  <w:style w:type="paragraph" w:styleId="a5">
    <w:name w:val="footer"/>
    <w:basedOn w:val="a"/>
    <w:link w:val="Char1"/>
    <w:uiPriority w:val="99"/>
    <w:semiHidden/>
    <w:unhideWhenUsed/>
    <w:rsid w:val="00D75C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D75CB1"/>
  </w:style>
  <w:style w:type="character" w:styleId="-0">
    <w:name w:val="FollowedHyperlink"/>
    <w:basedOn w:val="a0"/>
    <w:uiPriority w:val="99"/>
    <w:semiHidden/>
    <w:unhideWhenUsed/>
    <w:rsid w:val="003963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afeYouTube.net/w/lVj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afeYouTube.net/w/FTj7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safeYouTube.net/w/USj7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forms.gle/jvo7PfAceUj8DRo39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safeYouTube.net/w/zSj7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2</cp:revision>
  <dcterms:created xsi:type="dcterms:W3CDTF">2020-04-21T19:08:00Z</dcterms:created>
  <dcterms:modified xsi:type="dcterms:W3CDTF">2020-04-21T19:08:00Z</dcterms:modified>
</cp:coreProperties>
</file>